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38" w:rsidRPr="007F5EF8" w:rsidRDefault="00723938" w:rsidP="00723938">
      <w:pPr>
        <w:widowControl w:val="0"/>
        <w:autoSpaceDE w:val="0"/>
        <w:autoSpaceDN w:val="0"/>
        <w:adjustRightInd w:val="0"/>
        <w:rPr>
          <w:rFonts w:asciiTheme="majorHAnsi" w:hAnsiTheme="majorHAnsi" w:cs="AGaramond"/>
          <w:b/>
          <w:bCs/>
          <w:sz w:val="24"/>
          <w:szCs w:val="24"/>
          <w:lang w:eastAsia="ja-JP"/>
        </w:rPr>
      </w:pPr>
      <w:r w:rsidRPr="007F5EF8">
        <w:rPr>
          <w:rFonts w:asciiTheme="majorHAnsi" w:hAnsiTheme="majorHAnsi" w:cs="AGaramond"/>
          <w:b/>
          <w:bCs/>
          <w:color w:val="FF0000"/>
          <w:sz w:val="24"/>
          <w:szCs w:val="24"/>
          <w:lang w:eastAsia="ja-JP"/>
        </w:rPr>
        <w:t>FOR IMMEDIATE RELEASE</w:t>
      </w:r>
      <w:r w:rsidRPr="007F5EF8">
        <w:rPr>
          <w:rFonts w:asciiTheme="majorHAnsi" w:hAnsiTheme="majorHAnsi" w:cs="AGaramond"/>
          <w:b/>
          <w:bCs/>
          <w:sz w:val="24"/>
          <w:szCs w:val="24"/>
          <w:lang w:eastAsia="ja-JP"/>
        </w:rPr>
        <w:tab/>
      </w:r>
      <w:r w:rsidRPr="007F5EF8">
        <w:rPr>
          <w:rFonts w:asciiTheme="majorHAnsi" w:hAnsiTheme="majorHAnsi" w:cs="AGaramond"/>
          <w:b/>
          <w:bCs/>
          <w:sz w:val="24"/>
          <w:szCs w:val="24"/>
          <w:lang w:eastAsia="ja-JP"/>
        </w:rPr>
        <w:tab/>
      </w:r>
    </w:p>
    <w:p w:rsidR="00723938" w:rsidRPr="007F5EF8" w:rsidRDefault="00723938" w:rsidP="00723938">
      <w:pPr>
        <w:widowControl w:val="0"/>
        <w:autoSpaceDE w:val="0"/>
        <w:autoSpaceDN w:val="0"/>
        <w:adjustRightInd w:val="0"/>
        <w:rPr>
          <w:rFonts w:asciiTheme="majorHAnsi" w:hAnsiTheme="majorHAnsi" w:cs="AGaramond"/>
          <w:b/>
          <w:bCs/>
          <w:sz w:val="24"/>
          <w:szCs w:val="24"/>
          <w:lang w:eastAsia="ja-JP"/>
        </w:rPr>
      </w:pPr>
    </w:p>
    <w:p w:rsidR="00723938" w:rsidRPr="007F5EF8" w:rsidRDefault="00723938" w:rsidP="00723938">
      <w:pPr>
        <w:widowControl w:val="0"/>
        <w:autoSpaceDE w:val="0"/>
        <w:autoSpaceDN w:val="0"/>
        <w:adjustRightInd w:val="0"/>
        <w:ind w:left="3600" w:firstLine="720"/>
        <w:rPr>
          <w:rFonts w:asciiTheme="majorHAnsi" w:hAnsiTheme="majorHAnsi" w:cs="AGaramond"/>
          <w:bCs/>
          <w:sz w:val="20"/>
          <w:lang w:eastAsia="ja-JP"/>
        </w:rPr>
      </w:pPr>
      <w:r w:rsidRPr="007F5EF8">
        <w:rPr>
          <w:rFonts w:asciiTheme="majorHAnsi" w:hAnsiTheme="majorHAnsi" w:cs="AGaramond"/>
          <w:b/>
          <w:bCs/>
          <w:sz w:val="20"/>
          <w:lang w:eastAsia="ja-JP"/>
        </w:rPr>
        <w:t xml:space="preserve">Contact: </w:t>
      </w:r>
      <w:r w:rsidRPr="007F5EF8">
        <w:rPr>
          <w:rFonts w:asciiTheme="majorHAnsi" w:hAnsiTheme="majorHAnsi" w:cs="AGaramond"/>
          <w:bCs/>
          <w:sz w:val="20"/>
          <w:lang w:eastAsia="ja-JP"/>
        </w:rPr>
        <w:tab/>
      </w:r>
      <w:r w:rsidR="007F5EF8" w:rsidRPr="007F5EF8">
        <w:rPr>
          <w:rFonts w:asciiTheme="majorHAnsi" w:hAnsiTheme="majorHAnsi" w:cs="AGaramond"/>
          <w:bCs/>
          <w:sz w:val="20"/>
          <w:lang w:eastAsia="ja-JP"/>
        </w:rPr>
        <w:t>Bonnie Lieb, The Sage Agency</w:t>
      </w:r>
    </w:p>
    <w:p w:rsidR="00723938" w:rsidRPr="007F5EF8" w:rsidRDefault="00723938" w:rsidP="00723938">
      <w:pPr>
        <w:rPr>
          <w:rFonts w:asciiTheme="majorHAnsi" w:hAnsiTheme="majorHAnsi"/>
          <w:sz w:val="20"/>
        </w:rPr>
      </w:pPr>
      <w:r w:rsidRPr="007F5EF8">
        <w:rPr>
          <w:rFonts w:asciiTheme="majorHAnsi" w:hAnsiTheme="majorHAnsi"/>
          <w:sz w:val="20"/>
        </w:rPr>
        <w:tab/>
      </w:r>
      <w:r w:rsidRPr="007F5EF8">
        <w:rPr>
          <w:rFonts w:asciiTheme="majorHAnsi" w:hAnsiTheme="majorHAnsi"/>
          <w:sz w:val="20"/>
        </w:rPr>
        <w:tab/>
      </w:r>
      <w:r w:rsidRPr="007F5EF8">
        <w:rPr>
          <w:rFonts w:asciiTheme="majorHAnsi" w:hAnsiTheme="majorHAnsi"/>
          <w:sz w:val="20"/>
        </w:rPr>
        <w:tab/>
      </w:r>
      <w:r w:rsidRPr="007F5EF8">
        <w:rPr>
          <w:rFonts w:asciiTheme="majorHAnsi" w:hAnsiTheme="majorHAnsi"/>
          <w:sz w:val="20"/>
        </w:rPr>
        <w:tab/>
      </w:r>
      <w:r w:rsidRPr="007F5EF8">
        <w:rPr>
          <w:rFonts w:asciiTheme="majorHAnsi" w:hAnsiTheme="majorHAnsi"/>
          <w:sz w:val="20"/>
        </w:rPr>
        <w:tab/>
      </w:r>
      <w:r w:rsidRPr="007F5EF8">
        <w:rPr>
          <w:rFonts w:asciiTheme="majorHAnsi" w:hAnsiTheme="majorHAnsi"/>
          <w:sz w:val="20"/>
        </w:rPr>
        <w:tab/>
      </w:r>
      <w:r w:rsidRPr="007F5EF8">
        <w:rPr>
          <w:rFonts w:asciiTheme="majorHAnsi" w:hAnsiTheme="majorHAnsi"/>
          <w:b/>
          <w:sz w:val="20"/>
        </w:rPr>
        <w:t>Phone:</w:t>
      </w:r>
      <w:r w:rsidRPr="007F5EF8">
        <w:rPr>
          <w:rFonts w:asciiTheme="majorHAnsi" w:hAnsiTheme="majorHAnsi"/>
          <w:b/>
          <w:sz w:val="20"/>
        </w:rPr>
        <w:tab/>
      </w:r>
      <w:r w:rsidRPr="007F5EF8">
        <w:rPr>
          <w:rFonts w:asciiTheme="majorHAnsi" w:hAnsiTheme="majorHAnsi"/>
          <w:b/>
          <w:sz w:val="20"/>
        </w:rPr>
        <w:tab/>
      </w:r>
      <w:r w:rsidR="004A2FCA">
        <w:rPr>
          <w:rFonts w:asciiTheme="majorHAnsi" w:hAnsiTheme="majorHAnsi"/>
          <w:sz w:val="20"/>
        </w:rPr>
        <w:t>(703) 421-1905</w:t>
      </w:r>
    </w:p>
    <w:p w:rsidR="00723938" w:rsidRPr="007F5EF8" w:rsidRDefault="00723938" w:rsidP="00723938">
      <w:pPr>
        <w:rPr>
          <w:rFonts w:asciiTheme="majorHAnsi" w:hAnsiTheme="majorHAnsi"/>
          <w:sz w:val="20"/>
        </w:rPr>
      </w:pPr>
      <w:r w:rsidRPr="007F5EF8">
        <w:rPr>
          <w:rFonts w:asciiTheme="majorHAnsi" w:hAnsiTheme="majorHAnsi"/>
          <w:sz w:val="20"/>
        </w:rPr>
        <w:tab/>
      </w:r>
      <w:r w:rsidRPr="007F5EF8">
        <w:rPr>
          <w:rFonts w:asciiTheme="majorHAnsi" w:hAnsiTheme="majorHAnsi"/>
          <w:sz w:val="20"/>
        </w:rPr>
        <w:tab/>
      </w:r>
      <w:r w:rsidRPr="007F5EF8">
        <w:rPr>
          <w:rFonts w:asciiTheme="majorHAnsi" w:hAnsiTheme="majorHAnsi"/>
          <w:sz w:val="20"/>
        </w:rPr>
        <w:tab/>
      </w:r>
      <w:r w:rsidRPr="007F5EF8">
        <w:rPr>
          <w:rFonts w:asciiTheme="majorHAnsi" w:hAnsiTheme="majorHAnsi"/>
          <w:sz w:val="20"/>
        </w:rPr>
        <w:tab/>
      </w:r>
      <w:r w:rsidRPr="007F5EF8">
        <w:rPr>
          <w:rFonts w:asciiTheme="majorHAnsi" w:hAnsiTheme="majorHAnsi"/>
          <w:sz w:val="20"/>
        </w:rPr>
        <w:tab/>
      </w:r>
      <w:r w:rsidRPr="007F5EF8">
        <w:rPr>
          <w:rFonts w:asciiTheme="majorHAnsi" w:hAnsiTheme="majorHAnsi"/>
          <w:sz w:val="20"/>
        </w:rPr>
        <w:tab/>
      </w:r>
      <w:r w:rsidRPr="007F5EF8">
        <w:rPr>
          <w:rFonts w:asciiTheme="majorHAnsi" w:hAnsiTheme="majorHAnsi"/>
          <w:b/>
          <w:sz w:val="20"/>
        </w:rPr>
        <w:t>Email:</w:t>
      </w:r>
      <w:r w:rsidRPr="007F5EF8">
        <w:rPr>
          <w:rFonts w:asciiTheme="majorHAnsi" w:hAnsiTheme="majorHAnsi"/>
          <w:sz w:val="20"/>
        </w:rPr>
        <w:tab/>
      </w:r>
      <w:r w:rsidRPr="007F5EF8">
        <w:rPr>
          <w:rFonts w:asciiTheme="majorHAnsi" w:hAnsiTheme="majorHAnsi"/>
          <w:sz w:val="20"/>
        </w:rPr>
        <w:tab/>
      </w:r>
      <w:r w:rsidR="004A2FCA">
        <w:rPr>
          <w:rFonts w:asciiTheme="majorHAnsi" w:hAnsiTheme="majorHAnsi"/>
          <w:sz w:val="20"/>
        </w:rPr>
        <w:t>bonnie@sageagency.com</w:t>
      </w:r>
      <w:r w:rsidRPr="007F5EF8">
        <w:rPr>
          <w:rFonts w:asciiTheme="majorHAnsi" w:hAnsiTheme="majorHAnsi"/>
          <w:sz w:val="20"/>
        </w:rPr>
        <w:tab/>
      </w:r>
      <w:r w:rsidRPr="007F5EF8">
        <w:rPr>
          <w:rFonts w:asciiTheme="majorHAnsi" w:hAnsiTheme="majorHAnsi"/>
          <w:sz w:val="20"/>
        </w:rPr>
        <w:tab/>
        <w:t xml:space="preserve"> </w:t>
      </w:r>
    </w:p>
    <w:p w:rsidR="00723938" w:rsidRPr="007F5EF8" w:rsidRDefault="00723938" w:rsidP="00723938">
      <w:pPr>
        <w:rPr>
          <w:rFonts w:asciiTheme="majorHAnsi" w:hAnsiTheme="majorHAnsi"/>
          <w:sz w:val="20"/>
        </w:rPr>
      </w:pPr>
    </w:p>
    <w:p w:rsidR="00CE32DD" w:rsidRDefault="00CE32DD" w:rsidP="00723938">
      <w:pPr>
        <w:autoSpaceDE w:val="0"/>
        <w:autoSpaceDN w:val="0"/>
        <w:adjustRightInd w:val="0"/>
        <w:spacing w:line="360" w:lineRule="auto"/>
        <w:jc w:val="center"/>
        <w:rPr>
          <w:rFonts w:asciiTheme="majorHAnsi" w:eastAsia="Times New Roman" w:hAnsiTheme="majorHAnsi"/>
          <w:sz w:val="20"/>
        </w:rPr>
      </w:pPr>
    </w:p>
    <w:p w:rsidR="00CE32DD" w:rsidRDefault="00CE32DD" w:rsidP="00723938">
      <w:pPr>
        <w:autoSpaceDE w:val="0"/>
        <w:autoSpaceDN w:val="0"/>
        <w:adjustRightInd w:val="0"/>
        <w:spacing w:line="360" w:lineRule="auto"/>
        <w:jc w:val="center"/>
        <w:rPr>
          <w:rFonts w:asciiTheme="majorHAnsi" w:eastAsia="Times New Roman" w:hAnsiTheme="majorHAnsi"/>
          <w:sz w:val="20"/>
        </w:rPr>
      </w:pPr>
    </w:p>
    <w:p w:rsidR="00723938" w:rsidRPr="007F5EF8" w:rsidRDefault="003C0F2A" w:rsidP="00723938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Arial-BoldMT"/>
          <w:b/>
          <w:bCs/>
          <w:color w:val="000000"/>
          <w:sz w:val="28"/>
          <w:szCs w:val="28"/>
        </w:rPr>
      </w:pPr>
      <w:r>
        <w:rPr>
          <w:rFonts w:asciiTheme="majorHAnsi" w:hAnsiTheme="majorHAnsi" w:cs="Arial-BoldMT"/>
          <w:b/>
          <w:bCs/>
          <w:color w:val="000000"/>
          <w:sz w:val="28"/>
          <w:szCs w:val="28"/>
        </w:rPr>
        <w:t>RapydConnex</w:t>
      </w:r>
      <w:r w:rsidR="00641E81" w:rsidRPr="00641E81">
        <w:rPr>
          <w:rFonts w:asciiTheme="majorHAnsi" w:hAnsiTheme="majorHAnsi" w:cs="Arial-BoldMT"/>
          <w:b/>
          <w:bCs/>
          <w:color w:val="000000"/>
          <w:sz w:val="28"/>
          <w:szCs w:val="28"/>
          <w:vertAlign w:val="superscript"/>
        </w:rPr>
        <w:t>SM</w:t>
      </w:r>
      <w:r>
        <w:rPr>
          <w:rFonts w:asciiTheme="majorHAnsi" w:hAnsiTheme="majorHAnsi" w:cs="Arial-BoldMT"/>
          <w:b/>
          <w:bCs/>
          <w:color w:val="000000"/>
          <w:sz w:val="28"/>
          <w:szCs w:val="28"/>
        </w:rPr>
        <w:t xml:space="preserve"> Launches Communications Challenge</w:t>
      </w:r>
    </w:p>
    <w:p w:rsidR="00723938" w:rsidRPr="007F5EF8" w:rsidRDefault="003C0F2A" w:rsidP="007F5EF8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-BoldMT"/>
          <w:bCs/>
          <w:i/>
          <w:color w:val="000000"/>
          <w:sz w:val="24"/>
          <w:szCs w:val="24"/>
        </w:rPr>
      </w:pPr>
      <w:r>
        <w:rPr>
          <w:rFonts w:asciiTheme="majorHAnsi" w:hAnsiTheme="majorHAnsi" w:cs="Arial-BoldMT"/>
          <w:bCs/>
          <w:i/>
          <w:color w:val="000000"/>
          <w:sz w:val="24"/>
          <w:szCs w:val="24"/>
        </w:rPr>
        <w:t xml:space="preserve">Special Offer for Federal Agencies and Emergency Response Organizations </w:t>
      </w:r>
    </w:p>
    <w:p w:rsidR="00723938" w:rsidRPr="007F5EF8" w:rsidRDefault="00723938" w:rsidP="007F5EF8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CE32DD" w:rsidRDefault="00CE32DD" w:rsidP="00E63F81">
      <w:pPr>
        <w:spacing w:beforeLines="1" w:afterLines="1" w:line="276" w:lineRule="auto"/>
        <w:rPr>
          <w:rFonts w:asciiTheme="majorHAnsi" w:hAnsiTheme="majorHAnsi" w:cs="Arial"/>
          <w:b/>
          <w:color w:val="000000"/>
          <w:szCs w:val="22"/>
        </w:rPr>
      </w:pPr>
    </w:p>
    <w:p w:rsidR="00723938" w:rsidRDefault="004C7E1F" w:rsidP="00E63F81">
      <w:pPr>
        <w:spacing w:beforeLines="1" w:afterLines="1" w:line="276" w:lineRule="auto"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b/>
          <w:color w:val="000000"/>
          <w:szCs w:val="22"/>
        </w:rPr>
        <w:t>Annapolis, MD, June 11</w:t>
      </w:r>
      <w:r w:rsidR="00723938" w:rsidRPr="00CE32DD">
        <w:rPr>
          <w:rFonts w:asciiTheme="majorHAnsi" w:hAnsiTheme="majorHAnsi" w:cs="Arial"/>
          <w:b/>
          <w:color w:val="000000"/>
          <w:szCs w:val="22"/>
        </w:rPr>
        <w:t xml:space="preserve">, 2012 – </w:t>
      </w:r>
      <w:r w:rsidR="006564B2">
        <w:rPr>
          <w:rFonts w:asciiTheme="majorHAnsi" w:hAnsiTheme="majorHAnsi" w:cs="Arial"/>
          <w:color w:val="000000"/>
          <w:szCs w:val="22"/>
        </w:rPr>
        <w:t>RapydConnex,</w:t>
      </w:r>
      <w:r w:rsidR="00350804">
        <w:rPr>
          <w:rFonts w:asciiTheme="majorHAnsi" w:hAnsiTheme="majorHAnsi" w:cs="Arial"/>
          <w:color w:val="000000"/>
          <w:szCs w:val="22"/>
        </w:rPr>
        <w:t xml:space="preserve"> a </w:t>
      </w:r>
      <w:r w:rsidR="00350804" w:rsidRPr="00CE32DD">
        <w:rPr>
          <w:rFonts w:asciiTheme="majorHAnsi" w:eastAsia="Times New Roman" w:hAnsiTheme="majorHAnsi"/>
          <w:szCs w:val="22"/>
        </w:rPr>
        <w:t xml:space="preserve">global communications </w:t>
      </w:r>
      <w:r w:rsidR="00C9683E">
        <w:rPr>
          <w:rFonts w:asciiTheme="majorHAnsi" w:eastAsia="Times New Roman" w:hAnsiTheme="majorHAnsi"/>
          <w:szCs w:val="22"/>
        </w:rPr>
        <w:t>solution</w:t>
      </w:r>
      <w:r w:rsidR="00350804" w:rsidRPr="00CE32DD">
        <w:rPr>
          <w:rFonts w:asciiTheme="majorHAnsi" w:eastAsia="Times New Roman" w:hAnsiTheme="majorHAnsi"/>
          <w:szCs w:val="22"/>
        </w:rPr>
        <w:t xml:space="preserve"> for </w:t>
      </w:r>
      <w:r w:rsidR="00675ED0">
        <w:rPr>
          <w:rFonts w:asciiTheme="majorHAnsi" w:eastAsia="Times New Roman" w:hAnsiTheme="majorHAnsi"/>
          <w:szCs w:val="22"/>
        </w:rPr>
        <w:t>U.S. Government and M</w:t>
      </w:r>
      <w:r w:rsidR="00350804" w:rsidRPr="00CE32DD">
        <w:rPr>
          <w:rFonts w:asciiTheme="majorHAnsi" w:eastAsia="Times New Roman" w:hAnsiTheme="majorHAnsi"/>
          <w:szCs w:val="22"/>
        </w:rPr>
        <w:t xml:space="preserve">ilitary </w:t>
      </w:r>
      <w:hyperlink r:id="rId4" w:history="1">
        <w:r w:rsidR="00350804" w:rsidRPr="00CE32DD">
          <w:rPr>
            <w:rStyle w:val="Hyperlink"/>
            <w:rFonts w:asciiTheme="majorHAnsi" w:eastAsia="Times New Roman" w:hAnsiTheme="majorHAnsi"/>
            <w:szCs w:val="22"/>
          </w:rPr>
          <w:t>Mobile Edge Users</w:t>
        </w:r>
      </w:hyperlink>
      <w:r w:rsidR="00350804">
        <w:rPr>
          <w:rFonts w:asciiTheme="majorHAnsi" w:hAnsiTheme="majorHAnsi" w:cs="Arial"/>
          <w:color w:val="000000"/>
          <w:szCs w:val="22"/>
        </w:rPr>
        <w:t xml:space="preserve">, has launched a Summer Communications Challenge to </w:t>
      </w:r>
      <w:r w:rsidR="00CD1ED7">
        <w:rPr>
          <w:rFonts w:asciiTheme="majorHAnsi" w:hAnsiTheme="majorHAnsi" w:cs="Arial"/>
          <w:color w:val="000000"/>
          <w:szCs w:val="22"/>
        </w:rPr>
        <w:t xml:space="preserve">help federal agencies and emergency response organizations solve their most difficult communications challenges.  </w:t>
      </w:r>
      <w:r w:rsidR="00675ED0">
        <w:rPr>
          <w:rFonts w:asciiTheme="majorHAnsi" w:hAnsiTheme="majorHAnsi" w:cs="Arial"/>
          <w:color w:val="000000"/>
          <w:szCs w:val="22"/>
        </w:rPr>
        <w:t>Selected q</w:t>
      </w:r>
      <w:r w:rsidR="00CD1ED7">
        <w:rPr>
          <w:rFonts w:asciiTheme="majorHAnsi" w:hAnsiTheme="majorHAnsi" w:cs="Arial"/>
          <w:color w:val="000000"/>
          <w:szCs w:val="22"/>
        </w:rPr>
        <w:t>ualifying entrants will receive a technology assessment and Preliminary Solutions Scope</w:t>
      </w:r>
      <w:r w:rsidR="00675ED0">
        <w:rPr>
          <w:rFonts w:asciiTheme="majorHAnsi" w:hAnsiTheme="majorHAnsi" w:cs="Arial"/>
          <w:color w:val="000000"/>
          <w:szCs w:val="22"/>
        </w:rPr>
        <w:t xml:space="preserve"> </w:t>
      </w:r>
      <w:r w:rsidR="00CD1ED7">
        <w:rPr>
          <w:rFonts w:asciiTheme="majorHAnsi" w:hAnsiTheme="majorHAnsi" w:cs="Arial"/>
          <w:color w:val="000000"/>
          <w:szCs w:val="22"/>
        </w:rPr>
        <w:t>….at no cost.</w:t>
      </w:r>
    </w:p>
    <w:p w:rsidR="003C0F2A" w:rsidRDefault="003C0F2A" w:rsidP="00E63F81">
      <w:pPr>
        <w:spacing w:beforeLines="1" w:afterLines="1" w:line="276" w:lineRule="auto"/>
        <w:rPr>
          <w:rFonts w:asciiTheme="majorHAnsi" w:hAnsiTheme="majorHAnsi" w:cs="Arial"/>
          <w:szCs w:val="22"/>
        </w:rPr>
      </w:pPr>
    </w:p>
    <w:p w:rsidR="003C0F2A" w:rsidRDefault="00CD1ED7" w:rsidP="00E63F81">
      <w:pPr>
        <w:spacing w:beforeLines="1" w:afterLines="1" w:line="276" w:lineRule="auto"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</w:rPr>
        <w:t>“We’ve heard from people around the country that they can’t find the right solution for their ‘</w:t>
      </w:r>
      <w:r w:rsidR="00675ED0">
        <w:rPr>
          <w:rFonts w:asciiTheme="majorHAnsi" w:hAnsiTheme="majorHAnsi" w:cs="Arial"/>
          <w:szCs w:val="22"/>
        </w:rPr>
        <w:t>remote communications</w:t>
      </w:r>
      <w:r>
        <w:rPr>
          <w:rFonts w:asciiTheme="majorHAnsi" w:hAnsiTheme="majorHAnsi" w:cs="Arial"/>
          <w:szCs w:val="22"/>
        </w:rPr>
        <w:t>’ or their interoperability issues</w:t>
      </w:r>
      <w:r w:rsidR="003C0F2A">
        <w:rPr>
          <w:rFonts w:asciiTheme="majorHAnsi" w:hAnsiTheme="majorHAnsi" w:cs="Arial"/>
          <w:szCs w:val="22"/>
        </w:rPr>
        <w:t xml:space="preserve">,” says Ron Watt, </w:t>
      </w:r>
      <w:r w:rsidR="00675ED0">
        <w:rPr>
          <w:rFonts w:asciiTheme="majorHAnsi" w:hAnsiTheme="majorHAnsi" w:cs="Arial"/>
          <w:szCs w:val="22"/>
        </w:rPr>
        <w:t>S</w:t>
      </w:r>
      <w:r w:rsidR="003C0F2A">
        <w:rPr>
          <w:rFonts w:asciiTheme="majorHAnsi" w:hAnsiTheme="majorHAnsi" w:cs="Arial"/>
          <w:szCs w:val="22"/>
        </w:rPr>
        <w:t xml:space="preserve">enior </w:t>
      </w:r>
      <w:r w:rsidR="00675ED0">
        <w:rPr>
          <w:rFonts w:asciiTheme="majorHAnsi" w:hAnsiTheme="majorHAnsi" w:cs="Arial"/>
          <w:szCs w:val="22"/>
        </w:rPr>
        <w:t>D</w:t>
      </w:r>
      <w:r w:rsidR="003C0F2A">
        <w:rPr>
          <w:rFonts w:asciiTheme="majorHAnsi" w:hAnsiTheme="majorHAnsi" w:cs="Arial"/>
          <w:szCs w:val="22"/>
        </w:rPr>
        <w:t xml:space="preserve">irector </w:t>
      </w:r>
      <w:r w:rsidR="00675ED0">
        <w:rPr>
          <w:rFonts w:asciiTheme="majorHAnsi" w:hAnsiTheme="majorHAnsi" w:cs="Arial"/>
          <w:szCs w:val="22"/>
        </w:rPr>
        <w:t xml:space="preserve">for </w:t>
      </w:r>
      <w:r>
        <w:rPr>
          <w:rFonts w:asciiTheme="majorHAnsi" w:hAnsiTheme="majorHAnsi" w:cs="Arial"/>
          <w:szCs w:val="22"/>
        </w:rPr>
        <w:t>RapydConnex.  “RapydConnex wants to show them that we have the technology to help them solve even their toughest challenges.</w:t>
      </w:r>
      <w:r w:rsidR="003C0F2A">
        <w:rPr>
          <w:rFonts w:asciiTheme="majorHAnsi" w:hAnsiTheme="majorHAnsi" w:cs="Arial"/>
          <w:szCs w:val="22"/>
        </w:rPr>
        <w:t>”</w:t>
      </w:r>
    </w:p>
    <w:p w:rsidR="00CD1ED7" w:rsidRDefault="00CD1ED7" w:rsidP="00E63F81">
      <w:pPr>
        <w:spacing w:beforeLines="1" w:afterLines="1" w:line="276" w:lineRule="auto"/>
        <w:rPr>
          <w:rFonts w:asciiTheme="majorHAnsi" w:hAnsiTheme="majorHAnsi" w:cs="Arial"/>
          <w:szCs w:val="22"/>
        </w:rPr>
      </w:pPr>
    </w:p>
    <w:p w:rsidR="000857C5" w:rsidRDefault="00CD1ED7" w:rsidP="00E63F81">
      <w:pPr>
        <w:spacing w:beforeLines="1" w:afterLines="1" w:line="276" w:lineRule="auto"/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szCs w:val="22"/>
        </w:rPr>
        <w:t xml:space="preserve">Agencies and organizations simply need to fill out the </w:t>
      </w:r>
      <w:hyperlink r:id="rId5" w:history="1">
        <w:r w:rsidRPr="00CD1ED7">
          <w:rPr>
            <w:rStyle w:val="Hyperlink"/>
            <w:rFonts w:asciiTheme="majorHAnsi" w:hAnsiTheme="majorHAnsi" w:cs="Arial"/>
            <w:szCs w:val="22"/>
          </w:rPr>
          <w:t>Challenge form</w:t>
        </w:r>
      </w:hyperlink>
      <w:r>
        <w:rPr>
          <w:rFonts w:asciiTheme="majorHAnsi" w:hAnsiTheme="majorHAnsi" w:cs="Arial"/>
          <w:szCs w:val="22"/>
        </w:rPr>
        <w:t xml:space="preserve"> to begin the qualification process.  </w:t>
      </w:r>
      <w:r w:rsidR="000857C5" w:rsidRPr="006564B2">
        <w:rPr>
          <w:rFonts w:asciiTheme="majorHAnsi" w:hAnsiTheme="majorHAnsi" w:cs="Arial"/>
          <w:bCs/>
          <w:szCs w:val="22"/>
        </w:rPr>
        <w:t>While not all challenges</w:t>
      </w:r>
      <w:r w:rsidR="00513B9B">
        <w:rPr>
          <w:rFonts w:asciiTheme="majorHAnsi" w:hAnsiTheme="majorHAnsi" w:cs="Arial"/>
          <w:bCs/>
          <w:szCs w:val="22"/>
        </w:rPr>
        <w:t xml:space="preserve"> will</w:t>
      </w:r>
      <w:r w:rsidR="000857C5" w:rsidRPr="006564B2">
        <w:rPr>
          <w:rFonts w:asciiTheme="majorHAnsi" w:hAnsiTheme="majorHAnsi" w:cs="Arial"/>
          <w:bCs/>
          <w:szCs w:val="22"/>
        </w:rPr>
        <w:t xml:space="preserve"> fit </w:t>
      </w:r>
      <w:r w:rsidR="00513B9B">
        <w:rPr>
          <w:rFonts w:asciiTheme="majorHAnsi" w:hAnsiTheme="majorHAnsi" w:cs="Arial"/>
          <w:bCs/>
          <w:szCs w:val="22"/>
        </w:rPr>
        <w:t>RapydConnex’</w:t>
      </w:r>
      <w:r w:rsidR="00675ED0">
        <w:rPr>
          <w:rFonts w:asciiTheme="majorHAnsi" w:hAnsiTheme="majorHAnsi" w:cs="Arial"/>
          <w:bCs/>
          <w:szCs w:val="22"/>
        </w:rPr>
        <w:t>s</w:t>
      </w:r>
      <w:r w:rsidR="000857C5" w:rsidRPr="006564B2">
        <w:rPr>
          <w:rFonts w:asciiTheme="majorHAnsi" w:hAnsiTheme="majorHAnsi" w:cs="Arial"/>
          <w:bCs/>
          <w:szCs w:val="22"/>
        </w:rPr>
        <w:t xml:space="preserve"> expertise, </w:t>
      </w:r>
      <w:r w:rsidR="00513B9B">
        <w:rPr>
          <w:rFonts w:asciiTheme="majorHAnsi" w:hAnsiTheme="majorHAnsi" w:cs="Arial"/>
          <w:bCs/>
          <w:szCs w:val="22"/>
        </w:rPr>
        <w:t>the company</w:t>
      </w:r>
      <w:r w:rsidR="000857C5" w:rsidRPr="006564B2">
        <w:rPr>
          <w:rFonts w:asciiTheme="majorHAnsi" w:hAnsiTheme="majorHAnsi" w:cs="Arial"/>
          <w:bCs/>
          <w:szCs w:val="22"/>
        </w:rPr>
        <w:t xml:space="preserve"> will assess each individual challenge to determine the ones that best match </w:t>
      </w:r>
      <w:r w:rsidR="00513B9B">
        <w:rPr>
          <w:rFonts w:asciiTheme="majorHAnsi" w:hAnsiTheme="majorHAnsi" w:cs="Arial"/>
          <w:bCs/>
          <w:szCs w:val="22"/>
        </w:rPr>
        <w:t>its</w:t>
      </w:r>
      <w:r w:rsidR="000857C5" w:rsidRPr="006564B2">
        <w:rPr>
          <w:rFonts w:asciiTheme="majorHAnsi" w:hAnsiTheme="majorHAnsi" w:cs="Arial"/>
          <w:bCs/>
          <w:szCs w:val="22"/>
        </w:rPr>
        <w:t xml:space="preserve"> capabilities</w:t>
      </w:r>
      <w:r w:rsidR="00675ED0">
        <w:rPr>
          <w:rFonts w:asciiTheme="majorHAnsi" w:hAnsiTheme="majorHAnsi" w:cs="Arial"/>
          <w:bCs/>
          <w:szCs w:val="22"/>
        </w:rPr>
        <w:t xml:space="preserve"> for selection</w:t>
      </w:r>
      <w:r w:rsidR="000857C5" w:rsidRPr="006564B2">
        <w:rPr>
          <w:rFonts w:asciiTheme="majorHAnsi" w:hAnsiTheme="majorHAnsi" w:cs="Arial"/>
          <w:bCs/>
          <w:szCs w:val="22"/>
        </w:rPr>
        <w:t>.</w:t>
      </w:r>
    </w:p>
    <w:p w:rsidR="0027026D" w:rsidRDefault="0027026D" w:rsidP="00E63F81">
      <w:pPr>
        <w:spacing w:beforeLines="1" w:afterLines="1" w:line="276" w:lineRule="auto"/>
        <w:rPr>
          <w:rFonts w:asciiTheme="majorHAnsi" w:hAnsiTheme="majorHAnsi" w:cs="Arial"/>
          <w:bCs/>
          <w:szCs w:val="22"/>
        </w:rPr>
      </w:pPr>
    </w:p>
    <w:p w:rsidR="0027026D" w:rsidRPr="00CD1ED7" w:rsidRDefault="0027026D" w:rsidP="00E63F81">
      <w:pPr>
        <w:spacing w:beforeLines="1" w:afterLines="1" w:line="276" w:lineRule="auto"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bCs/>
          <w:szCs w:val="22"/>
        </w:rPr>
        <w:t xml:space="preserve">Entries are being accepted throughout the summer – from now through </w:t>
      </w:r>
      <w:r w:rsidR="0061599A">
        <w:rPr>
          <w:rFonts w:asciiTheme="majorHAnsi" w:hAnsiTheme="majorHAnsi" w:cs="Arial"/>
          <w:bCs/>
          <w:szCs w:val="22"/>
        </w:rPr>
        <w:t>August 31</w:t>
      </w:r>
      <w:r w:rsidR="00D53C8A">
        <w:rPr>
          <w:rFonts w:asciiTheme="majorHAnsi" w:hAnsiTheme="majorHAnsi" w:cs="Arial"/>
          <w:bCs/>
          <w:szCs w:val="22"/>
        </w:rPr>
        <w:t xml:space="preserve">, 2012.  All </w:t>
      </w:r>
      <w:r w:rsidR="00675ED0">
        <w:rPr>
          <w:rFonts w:asciiTheme="majorHAnsi" w:hAnsiTheme="majorHAnsi" w:cs="Arial"/>
          <w:bCs/>
          <w:szCs w:val="22"/>
        </w:rPr>
        <w:t xml:space="preserve">selected </w:t>
      </w:r>
      <w:r w:rsidR="00D53C8A">
        <w:rPr>
          <w:rFonts w:asciiTheme="majorHAnsi" w:hAnsiTheme="majorHAnsi" w:cs="Arial"/>
          <w:bCs/>
          <w:szCs w:val="22"/>
        </w:rPr>
        <w:t xml:space="preserve">entrants will be contacted and scheduled by September </w:t>
      </w:r>
      <w:r w:rsidR="0061599A">
        <w:rPr>
          <w:rFonts w:asciiTheme="majorHAnsi" w:hAnsiTheme="majorHAnsi" w:cs="Arial"/>
          <w:bCs/>
          <w:szCs w:val="22"/>
        </w:rPr>
        <w:t>14</w:t>
      </w:r>
      <w:r w:rsidR="00D53C8A">
        <w:rPr>
          <w:rFonts w:asciiTheme="majorHAnsi" w:hAnsiTheme="majorHAnsi" w:cs="Arial"/>
          <w:bCs/>
          <w:szCs w:val="22"/>
        </w:rPr>
        <w:t>, 2012.</w:t>
      </w:r>
      <w:r>
        <w:rPr>
          <w:rFonts w:asciiTheme="majorHAnsi" w:hAnsiTheme="majorHAnsi" w:cs="Arial"/>
          <w:bCs/>
          <w:szCs w:val="22"/>
        </w:rPr>
        <w:t xml:space="preserve"> </w:t>
      </w:r>
    </w:p>
    <w:p w:rsidR="000857C5" w:rsidRPr="00CE32DD" w:rsidRDefault="000857C5" w:rsidP="007F5EF8">
      <w:pPr>
        <w:spacing w:line="276" w:lineRule="auto"/>
        <w:rPr>
          <w:rFonts w:asciiTheme="majorHAnsi" w:hAnsiTheme="majorHAnsi" w:cs="Arial"/>
          <w:b/>
          <w:bCs/>
          <w:szCs w:val="22"/>
        </w:rPr>
      </w:pPr>
    </w:p>
    <w:p w:rsidR="00CD1ED7" w:rsidRDefault="00CD1ED7" w:rsidP="00285596">
      <w:pPr>
        <w:spacing w:line="276" w:lineRule="auto"/>
        <w:rPr>
          <w:rFonts w:asciiTheme="majorHAnsi" w:hAnsiTheme="majorHAnsi" w:cs="Arial"/>
          <w:b/>
          <w:bCs/>
          <w:szCs w:val="22"/>
        </w:rPr>
      </w:pPr>
    </w:p>
    <w:p w:rsidR="00513B9B" w:rsidRDefault="00723938" w:rsidP="00513B9B">
      <w:pPr>
        <w:spacing w:line="276" w:lineRule="auto"/>
        <w:rPr>
          <w:rFonts w:asciiTheme="majorHAnsi" w:hAnsiTheme="majorHAnsi" w:cs="Arial"/>
          <w:szCs w:val="22"/>
        </w:rPr>
      </w:pPr>
      <w:r w:rsidRPr="00CE32DD">
        <w:rPr>
          <w:rFonts w:asciiTheme="majorHAnsi" w:hAnsiTheme="majorHAnsi" w:cs="Arial"/>
          <w:b/>
          <w:bCs/>
          <w:szCs w:val="22"/>
        </w:rPr>
        <w:t xml:space="preserve">About </w:t>
      </w:r>
      <w:r w:rsidR="000857C5" w:rsidRPr="00CE32DD">
        <w:rPr>
          <w:rFonts w:asciiTheme="majorHAnsi" w:hAnsiTheme="majorHAnsi" w:cs="Arial"/>
          <w:b/>
          <w:bCs/>
          <w:szCs w:val="22"/>
        </w:rPr>
        <w:t>RapydConnex</w:t>
      </w:r>
      <w:bookmarkStart w:id="0" w:name="_GoBack"/>
      <w:bookmarkEnd w:id="0"/>
    </w:p>
    <w:p w:rsidR="000857C5" w:rsidRPr="00513B9B" w:rsidRDefault="000857C5" w:rsidP="00513B9B">
      <w:pPr>
        <w:spacing w:line="276" w:lineRule="auto"/>
        <w:rPr>
          <w:rFonts w:asciiTheme="majorHAnsi" w:hAnsiTheme="majorHAnsi" w:cs="Arial"/>
          <w:szCs w:val="22"/>
        </w:rPr>
      </w:pPr>
      <w:r w:rsidRPr="00CE32DD">
        <w:rPr>
          <w:rFonts w:asciiTheme="majorHAnsi" w:eastAsiaTheme="minorEastAsia" w:hAnsiTheme="majorHAnsi"/>
          <w:szCs w:val="22"/>
        </w:rPr>
        <w:t>RapydConnex</w:t>
      </w:r>
      <w:r w:rsidRPr="00CE32DD">
        <w:rPr>
          <w:rFonts w:asciiTheme="majorHAnsi" w:eastAsiaTheme="minorEastAsia" w:hAnsiTheme="majorHAnsi" w:cs="Courier"/>
          <w:szCs w:val="22"/>
        </w:rPr>
        <w:t>℠</w:t>
      </w:r>
      <w:r w:rsidRPr="00CE32DD">
        <w:rPr>
          <w:rFonts w:asciiTheme="majorHAnsi" w:eastAsiaTheme="minorEastAsia" w:hAnsiTheme="majorHAnsi"/>
          <w:szCs w:val="22"/>
        </w:rPr>
        <w:t xml:space="preserve"> is</w:t>
      </w:r>
      <w:r w:rsidR="00513B9B">
        <w:rPr>
          <w:rFonts w:asciiTheme="majorHAnsi" w:eastAsiaTheme="minorEastAsia" w:hAnsiTheme="majorHAnsi"/>
          <w:szCs w:val="22"/>
        </w:rPr>
        <w:t xml:space="preserve"> the ideal solution for</w:t>
      </w:r>
      <w:r w:rsidRPr="00CE32DD">
        <w:rPr>
          <w:rFonts w:asciiTheme="majorHAnsi" w:eastAsiaTheme="minorEastAsia" w:hAnsiTheme="majorHAnsi"/>
          <w:szCs w:val="22"/>
        </w:rPr>
        <w:t xml:space="preserve"> voice, video and data needs. </w:t>
      </w:r>
      <w:r w:rsidR="00E2014B">
        <w:rPr>
          <w:rFonts w:asciiTheme="majorHAnsi" w:eastAsiaTheme="minorEastAsia" w:hAnsiTheme="majorHAnsi"/>
          <w:szCs w:val="22"/>
        </w:rPr>
        <w:t xml:space="preserve"> It operates over </w:t>
      </w:r>
      <w:r w:rsidRPr="00CE32DD">
        <w:rPr>
          <w:rFonts w:asciiTheme="majorHAnsi" w:eastAsiaTheme="minorEastAsia" w:hAnsiTheme="majorHAnsi"/>
          <w:szCs w:val="22"/>
        </w:rPr>
        <w:t>ARINC’s trusted Global Network</w:t>
      </w:r>
      <w:r w:rsidR="00E2014B">
        <w:rPr>
          <w:rFonts w:asciiTheme="majorHAnsi" w:eastAsiaTheme="minorEastAsia" w:hAnsiTheme="majorHAnsi"/>
          <w:szCs w:val="22"/>
        </w:rPr>
        <w:t>, delivering</w:t>
      </w:r>
      <w:r w:rsidRPr="00CE32DD">
        <w:rPr>
          <w:rFonts w:asciiTheme="majorHAnsi" w:eastAsiaTheme="minorEastAsia" w:hAnsiTheme="majorHAnsi"/>
          <w:szCs w:val="22"/>
        </w:rPr>
        <w:t xml:space="preserve"> critical connectivity and interoperability </w:t>
      </w:r>
      <w:r w:rsidR="00E2014B">
        <w:rPr>
          <w:rFonts w:asciiTheme="majorHAnsi" w:eastAsiaTheme="minorEastAsia" w:hAnsiTheme="majorHAnsi"/>
          <w:szCs w:val="22"/>
        </w:rPr>
        <w:t xml:space="preserve">for </w:t>
      </w:r>
      <w:r w:rsidR="00641E81">
        <w:rPr>
          <w:rFonts w:asciiTheme="majorHAnsi" w:eastAsiaTheme="minorEastAsia" w:hAnsiTheme="majorHAnsi"/>
          <w:szCs w:val="22"/>
        </w:rPr>
        <w:t>f</w:t>
      </w:r>
      <w:r w:rsidR="00E2014B">
        <w:rPr>
          <w:rFonts w:asciiTheme="majorHAnsi" w:eastAsiaTheme="minorEastAsia" w:hAnsiTheme="majorHAnsi"/>
          <w:szCs w:val="22"/>
        </w:rPr>
        <w:t>ederal agencies and emergency response organizations.</w:t>
      </w:r>
    </w:p>
    <w:p w:rsidR="00E2014B" w:rsidRDefault="00E2014B" w:rsidP="007F5EF8">
      <w:pPr>
        <w:spacing w:line="276" w:lineRule="auto"/>
        <w:rPr>
          <w:rFonts w:asciiTheme="majorHAnsi" w:eastAsiaTheme="minorEastAsia" w:hAnsiTheme="majorHAnsi"/>
          <w:szCs w:val="22"/>
        </w:rPr>
      </w:pPr>
    </w:p>
    <w:p w:rsidR="000857C5" w:rsidRPr="00E2014B" w:rsidRDefault="000857C5" w:rsidP="00E2014B">
      <w:pPr>
        <w:spacing w:line="276" w:lineRule="auto"/>
        <w:rPr>
          <w:rFonts w:asciiTheme="majorHAnsi" w:eastAsia="Times New Roman" w:hAnsiTheme="majorHAnsi"/>
          <w:szCs w:val="22"/>
        </w:rPr>
      </w:pPr>
      <w:r w:rsidRPr="00CE32DD">
        <w:rPr>
          <w:rFonts w:asciiTheme="majorHAnsi" w:eastAsia="Times New Roman" w:hAnsiTheme="majorHAnsi"/>
          <w:szCs w:val="22"/>
        </w:rPr>
        <w:t>The RapydConnex operating environment provides Beyond-Line-Of-Sight (BLOS) broadband secure and non-secure connectivity for fixed and mobile applications—and since most hardware is already next-generation ready, there’s no large c</w:t>
      </w:r>
      <w:r w:rsidR="00E2014B">
        <w:rPr>
          <w:rFonts w:asciiTheme="majorHAnsi" w:eastAsia="Times New Roman" w:hAnsiTheme="majorHAnsi"/>
          <w:szCs w:val="22"/>
        </w:rPr>
        <w:t>apital investment</w:t>
      </w:r>
      <w:r w:rsidRPr="00CE32DD">
        <w:rPr>
          <w:rFonts w:asciiTheme="majorHAnsi" w:eastAsia="Times New Roman" w:hAnsiTheme="majorHAnsi"/>
          <w:szCs w:val="22"/>
        </w:rPr>
        <w:t>. </w:t>
      </w:r>
      <w:r w:rsidR="00E2014B">
        <w:rPr>
          <w:rFonts w:asciiTheme="majorHAnsi" w:eastAsia="Times New Roman" w:hAnsiTheme="majorHAnsi"/>
          <w:szCs w:val="22"/>
        </w:rPr>
        <w:t xml:space="preserve"> </w:t>
      </w:r>
      <w:r w:rsidR="00285596">
        <w:rPr>
          <w:rFonts w:asciiTheme="majorHAnsi" w:hAnsiTheme="majorHAnsi"/>
          <w:szCs w:val="22"/>
        </w:rPr>
        <w:t xml:space="preserve">For more information, go to </w:t>
      </w:r>
      <w:hyperlink r:id="rId6" w:history="1">
        <w:r w:rsidR="00285596" w:rsidRPr="007B1CB4">
          <w:rPr>
            <w:rStyle w:val="Hyperlink"/>
            <w:rFonts w:asciiTheme="majorHAnsi" w:hAnsiTheme="majorHAnsi"/>
            <w:szCs w:val="22"/>
          </w:rPr>
          <w:t>www.rapydconnex.com</w:t>
        </w:r>
      </w:hyperlink>
      <w:r w:rsidR="00285596">
        <w:rPr>
          <w:rFonts w:asciiTheme="majorHAnsi" w:hAnsiTheme="majorHAnsi"/>
          <w:szCs w:val="22"/>
        </w:rPr>
        <w:t>.</w:t>
      </w:r>
    </w:p>
    <w:p w:rsidR="00895D8C" w:rsidRDefault="000857C5" w:rsidP="00895D8C">
      <w:pPr>
        <w:pStyle w:val="NormalWeb"/>
        <w:spacing w:line="276" w:lineRule="auto"/>
        <w:rPr>
          <w:rFonts w:asciiTheme="majorHAnsi" w:hAnsiTheme="majorHAnsi"/>
          <w:sz w:val="22"/>
          <w:szCs w:val="22"/>
        </w:rPr>
      </w:pPr>
      <w:r w:rsidRPr="00895D8C">
        <w:rPr>
          <w:rFonts w:asciiTheme="majorHAnsi" w:hAnsiTheme="majorHAnsi"/>
          <w:b/>
          <w:sz w:val="22"/>
          <w:szCs w:val="22"/>
        </w:rPr>
        <w:t>About ARINC Incorporated</w:t>
      </w:r>
      <w:r w:rsidRPr="00895D8C">
        <w:rPr>
          <w:rFonts w:asciiTheme="majorHAnsi" w:hAnsiTheme="majorHAnsi"/>
          <w:b/>
          <w:sz w:val="22"/>
          <w:szCs w:val="22"/>
        </w:rPr>
        <w:br/>
      </w:r>
      <w:r w:rsidRPr="00CE32DD">
        <w:rPr>
          <w:rFonts w:asciiTheme="majorHAnsi" w:hAnsiTheme="majorHAnsi"/>
          <w:sz w:val="22"/>
          <w:szCs w:val="22"/>
        </w:rPr>
        <w:t xml:space="preserve">ARINC Incorporated, a portfolio company of </w:t>
      </w:r>
      <w:hyperlink r:id="rId7" w:history="1">
        <w:r w:rsidRPr="00CE32DD">
          <w:rPr>
            <w:rStyle w:val="Hyperlink"/>
            <w:rFonts w:asciiTheme="majorHAnsi" w:hAnsiTheme="majorHAnsi"/>
            <w:sz w:val="22"/>
            <w:szCs w:val="22"/>
          </w:rPr>
          <w:t>The Carlyle Group</w:t>
        </w:r>
      </w:hyperlink>
      <w:r w:rsidRPr="00CE32DD">
        <w:rPr>
          <w:rFonts w:asciiTheme="majorHAnsi" w:hAnsiTheme="majorHAnsi"/>
          <w:sz w:val="22"/>
          <w:szCs w:val="22"/>
        </w:rPr>
        <w:t>, provides communications, engineering and integration solutions for commercial, defense and government customers worldwide. Headquartered in Annapolis, Maryland with regional headquarters in London and Singapore, ARINC is ISO 9001:2008 and AS9100 certified.</w:t>
      </w:r>
      <w:r w:rsidR="00895D8C">
        <w:rPr>
          <w:rFonts w:asciiTheme="majorHAnsi" w:hAnsiTheme="majorHAnsi"/>
          <w:sz w:val="22"/>
          <w:szCs w:val="22"/>
        </w:rPr>
        <w:t xml:space="preserve">  For more information, go to </w:t>
      </w:r>
      <w:hyperlink r:id="rId8" w:history="1">
        <w:r w:rsidR="00895D8C" w:rsidRPr="007B1CB4">
          <w:rPr>
            <w:rStyle w:val="Hyperlink"/>
            <w:rFonts w:asciiTheme="majorHAnsi" w:hAnsiTheme="majorHAnsi"/>
            <w:sz w:val="22"/>
            <w:szCs w:val="22"/>
          </w:rPr>
          <w:t>www.arinc.com</w:t>
        </w:r>
      </w:hyperlink>
      <w:r w:rsidR="00285596">
        <w:rPr>
          <w:rFonts w:asciiTheme="majorHAnsi" w:hAnsiTheme="majorHAnsi"/>
          <w:sz w:val="22"/>
          <w:szCs w:val="22"/>
        </w:rPr>
        <w:t>.</w:t>
      </w:r>
    </w:p>
    <w:p w:rsidR="00723938" w:rsidRPr="00CE32DD" w:rsidRDefault="00723938" w:rsidP="00723938">
      <w:pPr>
        <w:spacing w:line="360" w:lineRule="auto"/>
        <w:jc w:val="center"/>
        <w:rPr>
          <w:rFonts w:asciiTheme="majorHAnsi" w:hAnsiTheme="majorHAnsi"/>
          <w:szCs w:val="22"/>
        </w:rPr>
      </w:pPr>
      <w:r w:rsidRPr="00CE32DD">
        <w:rPr>
          <w:rFonts w:asciiTheme="majorHAnsi" w:hAnsiTheme="majorHAnsi" w:cs="ArialMT"/>
          <w:color w:val="000000"/>
          <w:szCs w:val="22"/>
        </w:rPr>
        <w:t># # #</w:t>
      </w:r>
    </w:p>
    <w:p w:rsidR="00F036CF" w:rsidRPr="00CE32DD" w:rsidRDefault="00F036CF">
      <w:pPr>
        <w:rPr>
          <w:rFonts w:asciiTheme="majorHAnsi" w:hAnsiTheme="majorHAnsi"/>
          <w:szCs w:val="22"/>
        </w:rPr>
      </w:pPr>
    </w:p>
    <w:sectPr w:rsidR="00F036CF" w:rsidRPr="00CE32DD" w:rsidSect="00627A5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723938"/>
    <w:rsid w:val="000857C5"/>
    <w:rsid w:val="000C2962"/>
    <w:rsid w:val="001A5237"/>
    <w:rsid w:val="0027026D"/>
    <w:rsid w:val="00285596"/>
    <w:rsid w:val="00350804"/>
    <w:rsid w:val="003C0F2A"/>
    <w:rsid w:val="00471418"/>
    <w:rsid w:val="004A2FCA"/>
    <w:rsid w:val="004C7E1F"/>
    <w:rsid w:val="004D7400"/>
    <w:rsid w:val="00513B9B"/>
    <w:rsid w:val="0061599A"/>
    <w:rsid w:val="00627A5A"/>
    <w:rsid w:val="00641E81"/>
    <w:rsid w:val="006564B2"/>
    <w:rsid w:val="00675ED0"/>
    <w:rsid w:val="00723938"/>
    <w:rsid w:val="007F5EF8"/>
    <w:rsid w:val="00895D8C"/>
    <w:rsid w:val="009B12D3"/>
    <w:rsid w:val="00AD597C"/>
    <w:rsid w:val="00BC40AD"/>
    <w:rsid w:val="00BD07A9"/>
    <w:rsid w:val="00C9683E"/>
    <w:rsid w:val="00CD1ED7"/>
    <w:rsid w:val="00CE32DD"/>
    <w:rsid w:val="00D53C8A"/>
    <w:rsid w:val="00D74E06"/>
    <w:rsid w:val="00E2014B"/>
    <w:rsid w:val="00E63F81"/>
    <w:rsid w:val="00F036CF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38"/>
    <w:rPr>
      <w:rFonts w:ascii="AGaramond" w:eastAsia="MS Mincho" w:hAnsi="AGaramond"/>
      <w:sz w:val="22"/>
      <w:szCs w:val="20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uiPriority w:val="99"/>
    <w:unhideWhenUsed/>
    <w:rsid w:val="00723938"/>
    <w:rPr>
      <w:color w:val="0000FF"/>
      <w:u w:val="single"/>
    </w:rPr>
  </w:style>
  <w:style w:type="paragraph" w:styleId="NormalWeb">
    <w:name w:val="Normal (Web)"/>
    <w:basedOn w:val="Normal"/>
    <w:uiPriority w:val="99"/>
    <w:rsid w:val="0072393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C0F2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1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E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E81"/>
    <w:rPr>
      <w:rFonts w:ascii="AGaramond" w:eastAsia="MS Mincho" w:hAnsi="AGaramond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E81"/>
    <w:rPr>
      <w:rFonts w:ascii="AGaramond" w:eastAsia="MS Mincho" w:hAnsi="AGaramond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E81"/>
    <w:rPr>
      <w:rFonts w:ascii="Tahoma" w:eastAsia="MS Mincho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38"/>
    <w:rPr>
      <w:rFonts w:ascii="AGaramond" w:eastAsia="MS Mincho" w:hAnsi="AGaramond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3938"/>
    <w:rPr>
      <w:color w:val="0000FF"/>
      <w:u w:val="single"/>
    </w:rPr>
  </w:style>
  <w:style w:type="paragraph" w:styleId="NormalWeb">
    <w:name w:val="Normal (Web)"/>
    <w:basedOn w:val="Normal"/>
    <w:uiPriority w:val="99"/>
    <w:rsid w:val="0072393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C0F2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1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E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E81"/>
    <w:rPr>
      <w:rFonts w:ascii="AGaramond" w:eastAsia="MS Mincho" w:hAnsi="AGaramond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E81"/>
    <w:rPr>
      <w:rFonts w:ascii="AGaramond" w:eastAsia="MS Mincho" w:hAnsi="AGaramond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E81"/>
    <w:rPr>
      <w:rFonts w:ascii="Tahoma" w:eastAsia="MS Mincho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nc.com" TargetMode="External"/><Relationship Id="rId4" Type="http://schemas.openxmlformats.org/officeDocument/2006/relationships/hyperlink" Target="http://www.rapydconnex.com/solutions/remote-operations" TargetMode="External"/><Relationship Id="rId10" Type="http://schemas.openxmlformats.org/officeDocument/2006/relationships/theme" Target="theme/theme1.xml"/><Relationship Id="rId5" Type="http://schemas.openxmlformats.org/officeDocument/2006/relationships/hyperlink" Target="http://www.rapydconnex.com/communications-challenge" TargetMode="External"/><Relationship Id="rId7" Type="http://schemas.openxmlformats.org/officeDocument/2006/relationships/hyperlink" Target="http://www.carlyle.com/" TargetMode="Externa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fontTable" Target="fontTable.xml"/><Relationship Id="rId3" Type="http://schemas.openxmlformats.org/officeDocument/2006/relationships/webSettings" Target="webSettings.xml"/><Relationship Id="rId6" Type="http://schemas.openxmlformats.org/officeDocument/2006/relationships/hyperlink" Target="http://www.rapydconn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2187</Characters>
  <Application>Microsoft Macintosh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Sage Agency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Lieb</dc:creator>
  <cp:lastModifiedBy>Tim Lieb</cp:lastModifiedBy>
  <cp:revision>2</cp:revision>
  <dcterms:created xsi:type="dcterms:W3CDTF">2012-06-08T17:46:00Z</dcterms:created>
  <dcterms:modified xsi:type="dcterms:W3CDTF">2012-06-08T17:46:00Z</dcterms:modified>
</cp:coreProperties>
</file>